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7A04B0" w14:textId="6012A3CF" w:rsidR="009D4CD2" w:rsidRDefault="009D4CD2" w:rsidP="009D4C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D4CD2">
        <w:rPr>
          <w:rFonts w:ascii="Times New Roman" w:hAnsi="Times New Roman" w:cs="Times New Roman"/>
          <w:i/>
          <w:sz w:val="24"/>
          <w:szCs w:val="24"/>
          <w:lang w:val="ro-RO"/>
        </w:rPr>
        <w:t>Membrii Comisiei de doctorat</w:t>
      </w:r>
      <w:r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3719FCC5" w14:textId="29215E77" w:rsidR="006142DD" w:rsidRPr="0060281D" w:rsidRDefault="009D4CD2" w:rsidP="009D4C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1. </w:t>
      </w:r>
      <w:r w:rsidR="006142DD" w:rsidRPr="009D4CD2">
        <w:rPr>
          <w:rFonts w:ascii="Times New Roman" w:hAnsi="Times New Roman" w:cs="Times New Roman"/>
          <w:b/>
          <w:sz w:val="24"/>
          <w:szCs w:val="24"/>
          <w:lang w:val="ro-RO"/>
        </w:rPr>
        <w:t>GLADCHI Gheorghe</w:t>
      </w:r>
      <w:r w:rsidR="006142DD" w:rsidRPr="0060281D">
        <w:rPr>
          <w:rFonts w:ascii="Times New Roman" w:hAnsi="Times New Roman" w:cs="Times New Roman"/>
          <w:sz w:val="24"/>
          <w:szCs w:val="24"/>
          <w:lang w:val="ro-RO"/>
        </w:rPr>
        <w:t>, președinte al Comisiei de doctorat, doctor habilitat în drept, profesor universitar, Academia „Ștefan cel Mare” a Ministerului Afacerilor Interne;</w:t>
      </w:r>
    </w:p>
    <w:p w14:paraId="7B02ED80" w14:textId="77777777" w:rsidR="006142DD" w:rsidRPr="0060281D" w:rsidRDefault="006142DD" w:rsidP="009D4C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0281D">
        <w:rPr>
          <w:rFonts w:ascii="Times New Roman" w:hAnsi="Times New Roman" w:cs="Times New Roman"/>
          <w:sz w:val="24"/>
          <w:szCs w:val="24"/>
          <w:lang w:val="ro-RO"/>
        </w:rPr>
        <w:t xml:space="preserve">2. </w:t>
      </w:r>
      <w:r w:rsidRPr="009D4CD2">
        <w:rPr>
          <w:rFonts w:ascii="Times New Roman" w:hAnsi="Times New Roman" w:cs="Times New Roman"/>
          <w:b/>
          <w:sz w:val="24"/>
          <w:szCs w:val="24"/>
          <w:lang w:val="ro-RO"/>
        </w:rPr>
        <w:t>OSADCII Cornel</w:t>
      </w:r>
      <w:r w:rsidRPr="0060281D">
        <w:rPr>
          <w:rFonts w:ascii="Times New Roman" w:hAnsi="Times New Roman" w:cs="Times New Roman"/>
          <w:sz w:val="24"/>
          <w:szCs w:val="24"/>
          <w:lang w:val="ro-RO"/>
        </w:rPr>
        <w:t>, conducător de doctorat, doctor în drept, conferenţiar universitar, Academia „Ștefan cel Mare” a Ministerului Afacerilor Interne;</w:t>
      </w:r>
    </w:p>
    <w:p w14:paraId="3A5E42D5" w14:textId="77777777" w:rsidR="006142DD" w:rsidRPr="0060281D" w:rsidRDefault="006142DD" w:rsidP="009D4C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0281D">
        <w:rPr>
          <w:rFonts w:ascii="Times New Roman" w:hAnsi="Times New Roman" w:cs="Times New Roman"/>
          <w:sz w:val="24"/>
          <w:szCs w:val="24"/>
          <w:lang w:val="ro-RO"/>
        </w:rPr>
        <w:t xml:space="preserve">3. </w:t>
      </w:r>
      <w:r w:rsidRPr="009D4CD2">
        <w:rPr>
          <w:rFonts w:ascii="Times New Roman" w:hAnsi="Times New Roman" w:cs="Times New Roman"/>
          <w:b/>
          <w:sz w:val="24"/>
          <w:szCs w:val="24"/>
          <w:lang w:val="ro-RO"/>
        </w:rPr>
        <w:t>LARII Iurie</w:t>
      </w:r>
      <w:r w:rsidRPr="0060281D">
        <w:rPr>
          <w:rFonts w:ascii="Times New Roman" w:hAnsi="Times New Roman" w:cs="Times New Roman"/>
          <w:sz w:val="24"/>
          <w:szCs w:val="24"/>
          <w:lang w:val="ro-RO"/>
        </w:rPr>
        <w:t>, referent oficial, doctor în drept, profesor universitar, Academia  „Ștefan cel Mare” a Ministerului Afacerilor Interne;</w:t>
      </w:r>
    </w:p>
    <w:p w14:paraId="4D36BE9E" w14:textId="77777777" w:rsidR="006142DD" w:rsidRPr="0060281D" w:rsidRDefault="006142DD" w:rsidP="009D4C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0281D"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Pr="009D4CD2">
        <w:rPr>
          <w:rFonts w:ascii="Times New Roman" w:hAnsi="Times New Roman" w:cs="Times New Roman"/>
          <w:b/>
          <w:sz w:val="24"/>
          <w:szCs w:val="24"/>
          <w:lang w:val="ro-RO"/>
        </w:rPr>
        <w:t>PANTEA Oleg</w:t>
      </w:r>
      <w:r w:rsidRPr="0060281D">
        <w:rPr>
          <w:rFonts w:ascii="Times New Roman" w:hAnsi="Times New Roman" w:cs="Times New Roman"/>
          <w:sz w:val="24"/>
          <w:szCs w:val="24"/>
          <w:lang w:val="ro-RO"/>
        </w:rPr>
        <w:t>, referent oficial, doctor în drept, conferențiar universitar, Universitatea de Stat din Moldova;</w:t>
      </w:r>
      <w:bookmarkStart w:id="0" w:name="_GoBack"/>
      <w:bookmarkEnd w:id="0"/>
    </w:p>
    <w:p w14:paraId="483B9A0D" w14:textId="77777777" w:rsidR="006142DD" w:rsidRPr="0060281D" w:rsidRDefault="006142DD" w:rsidP="009D4C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0281D">
        <w:rPr>
          <w:rFonts w:ascii="Times New Roman" w:hAnsi="Times New Roman" w:cs="Times New Roman"/>
          <w:sz w:val="24"/>
          <w:szCs w:val="24"/>
          <w:lang w:val="ro-RO"/>
        </w:rPr>
        <w:t xml:space="preserve">5. </w:t>
      </w:r>
      <w:r w:rsidRPr="009D4CD2">
        <w:rPr>
          <w:rFonts w:ascii="Times New Roman" w:hAnsi="Times New Roman" w:cs="Times New Roman"/>
          <w:b/>
          <w:sz w:val="24"/>
          <w:szCs w:val="24"/>
          <w:lang w:val="ro-RO"/>
        </w:rPr>
        <w:t>MANEA Vladislav</w:t>
      </w:r>
      <w:r w:rsidRPr="0060281D">
        <w:rPr>
          <w:rFonts w:ascii="Times New Roman" w:hAnsi="Times New Roman" w:cs="Times New Roman"/>
          <w:sz w:val="24"/>
          <w:szCs w:val="24"/>
          <w:lang w:val="ro-RO"/>
        </w:rPr>
        <w:t>, referent oficial, doctor în drept, conferențiar universitar, Universitatea de Stat din Moldova.</w:t>
      </w:r>
    </w:p>
    <w:p w14:paraId="3191B8B8" w14:textId="77777777" w:rsidR="006142DD" w:rsidRPr="0060281D" w:rsidRDefault="006142DD" w:rsidP="009D4C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E683612" w14:textId="77777777" w:rsidR="006142DD" w:rsidRPr="0060281D" w:rsidRDefault="006142DD" w:rsidP="009D4C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0281D">
        <w:rPr>
          <w:rFonts w:ascii="Times New Roman" w:hAnsi="Times New Roman" w:cs="Times New Roman"/>
          <w:sz w:val="24"/>
          <w:szCs w:val="24"/>
          <w:lang w:val="ro-RO"/>
        </w:rPr>
        <w:t>Secretar al Comisiei de doctorat:</w:t>
      </w:r>
    </w:p>
    <w:p w14:paraId="3EEF3877" w14:textId="77777777" w:rsidR="006142DD" w:rsidRPr="0060281D" w:rsidRDefault="006142DD" w:rsidP="009D4C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0281D">
        <w:rPr>
          <w:rFonts w:ascii="Times New Roman" w:hAnsi="Times New Roman" w:cs="Times New Roman"/>
          <w:sz w:val="24"/>
          <w:szCs w:val="24"/>
          <w:lang w:val="ro-RO"/>
        </w:rPr>
        <w:t>SLISARENCO Ion, doctor în drept, conferenţiar universitar, Academia „Ștefan cel Mare” a Ministerului Afacerilor Interne</w:t>
      </w:r>
    </w:p>
    <w:p w14:paraId="13A2DB2E" w14:textId="77777777" w:rsidR="00F12C76" w:rsidRPr="006142DD" w:rsidRDefault="00F12C76" w:rsidP="006C0B77">
      <w:pPr>
        <w:spacing w:after="0"/>
        <w:ind w:firstLine="709"/>
        <w:jc w:val="both"/>
        <w:rPr>
          <w:lang w:val="ro-RO"/>
        </w:rPr>
      </w:pPr>
    </w:p>
    <w:sectPr w:rsidR="00F12C76" w:rsidRPr="00614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4D8"/>
    <w:rsid w:val="00354772"/>
    <w:rsid w:val="006142DD"/>
    <w:rsid w:val="006C0B77"/>
    <w:rsid w:val="008242FF"/>
    <w:rsid w:val="00870751"/>
    <w:rsid w:val="00922C48"/>
    <w:rsid w:val="009D4CD2"/>
    <w:rsid w:val="00B915B7"/>
    <w:rsid w:val="00BE64D8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2DD"/>
    <w:pPr>
      <w:spacing w:after="200" w:line="276" w:lineRule="auto"/>
    </w:pPr>
    <w:rPr>
      <w:kern w:val="0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2DD"/>
    <w:pPr>
      <w:spacing w:after="200" w:line="276" w:lineRule="auto"/>
    </w:pPr>
    <w:rPr>
      <w:kern w:val="0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User</cp:lastModifiedBy>
  <cp:revision>3</cp:revision>
  <dcterms:created xsi:type="dcterms:W3CDTF">2023-06-23T08:00:00Z</dcterms:created>
  <dcterms:modified xsi:type="dcterms:W3CDTF">2023-06-23T09:12:00Z</dcterms:modified>
</cp:coreProperties>
</file>